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5" w:rsidRDefault="00E47345" w:rsidP="00E47345">
      <w:pPr>
        <w:pStyle w:val="Caption"/>
        <w:spacing w:line="280" w:lineRule="exact"/>
        <w:rPr>
          <w:rFonts w:cs="B Titr" w:hint="cs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6D6E7E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FE423E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FE423E">
        <w:rPr>
          <w:rFonts w:cs="B Titr" w:hint="cs"/>
          <w:b/>
          <w:bCs/>
          <w:color w:val="000000"/>
          <w:rtl/>
          <w:lang w:bidi="fa-IR"/>
        </w:rPr>
        <w:t>39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FE423E">
        <w:rPr>
          <w:rFonts w:cs="B Titr" w:hint="cs"/>
          <w:b/>
          <w:bCs/>
          <w:color w:val="000000"/>
          <w:rtl/>
          <w:lang w:bidi="fa-IR"/>
        </w:rPr>
        <w:t>98</w:t>
      </w:r>
    </w:p>
    <w:p w:rsidR="00C224CF" w:rsidRDefault="00D64C7A" w:rsidP="00C224CF">
      <w:pPr>
        <w:spacing w:line="360" w:lineRule="auto"/>
        <w:rPr>
          <w:rFonts w:cs="B Titr"/>
          <w:b/>
          <w:bCs/>
          <w:rtl/>
          <w:lang w:bidi="fa-IR"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C224CF">
        <w:rPr>
          <w:rFonts w:cs="B Titr" w:hint="cs"/>
          <w:b/>
          <w:bCs/>
          <w:rtl/>
          <w:lang w:bidi="fa-IR"/>
        </w:rPr>
        <w:t xml:space="preserve">انجام بازرسي هاي پيشر فته براي راكتورهاي </w:t>
      </w:r>
      <w:r w:rsidR="00C224CF">
        <w:rPr>
          <w:rFonts w:cs="B Titr"/>
          <w:b/>
          <w:bCs/>
          <w:lang w:bidi="fa-IR"/>
        </w:rPr>
        <w:t>TV-602 A/B</w:t>
      </w:r>
      <w:r w:rsidR="00C224CF">
        <w:rPr>
          <w:rFonts w:cs="B Titr" w:hint="cs"/>
          <w:b/>
          <w:bCs/>
          <w:rtl/>
          <w:lang w:bidi="fa-IR"/>
        </w:rPr>
        <w:t xml:space="preserve"> و </w:t>
      </w:r>
      <w:r w:rsidR="00C224CF">
        <w:rPr>
          <w:rFonts w:cs="B Titr"/>
          <w:b/>
          <w:bCs/>
          <w:lang w:bidi="fa-IR"/>
        </w:rPr>
        <w:t>TV-603 A/B</w:t>
      </w:r>
      <w:r w:rsidR="00C224CF">
        <w:rPr>
          <w:rFonts w:cs="B Titr" w:hint="cs"/>
          <w:b/>
          <w:bCs/>
          <w:rtl/>
          <w:lang w:bidi="fa-IR"/>
        </w:rPr>
        <w:t xml:space="preserve"> ومبدلهاي حرارتي</w:t>
      </w:r>
    </w:p>
    <w:p w:rsidR="002F7327" w:rsidRDefault="00C224CF" w:rsidP="00C224CF">
      <w:pPr>
        <w:spacing w:line="360" w:lineRule="auto"/>
        <w:rPr>
          <w:rFonts w:cs="B Traffic"/>
          <w:rtl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>TE-601A/F</w:t>
      </w:r>
      <w:r>
        <w:rPr>
          <w:rFonts w:cs="B Titr" w:hint="cs"/>
          <w:rtl/>
          <w:lang w:bidi="fa-IR"/>
        </w:rPr>
        <w:t xml:space="preserve"> واحد آیزوماکس شركت پالايش نفت تبريز</w:t>
      </w:r>
      <w:r>
        <w:rPr>
          <w:rFonts w:cs="B Titr" w:hint="cs"/>
          <w:b/>
          <w:color w:val="000000"/>
          <w:rtl/>
        </w:rPr>
        <w:t xml:space="preserve"> 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273D2D">
        <w:rPr>
          <w:rFonts w:cs="B Traffic" w:hint="cs"/>
          <w:rtl/>
        </w:rPr>
        <w:t xml:space="preserve"> واجد شرايط واگذار </w:t>
      </w:r>
      <w:proofErr w:type="gramStart"/>
      <w:r w:rsidR="00F2325A" w:rsidRPr="00B37B16">
        <w:rPr>
          <w:rFonts w:cs="B Traffic" w:hint="cs"/>
          <w:rtl/>
        </w:rPr>
        <w:t>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  <w:proofErr w:type="gramEnd"/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C224CF" w:rsidRDefault="00CB0034" w:rsidP="00C224CF">
      <w:pPr>
        <w:jc w:val="both"/>
        <w:rPr>
          <w:rFonts w:cs="B Nazanin"/>
          <w:b/>
          <w:bCs/>
          <w:lang w:bidi="fa-IR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A86A55" w:rsidRPr="00DD7B75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224CF">
        <w:rPr>
          <w:rFonts w:cs="B Nazanin" w:hint="cs"/>
          <w:b/>
          <w:bCs/>
          <w:rtl/>
          <w:lang w:bidi="fa-IR"/>
        </w:rPr>
        <w:t xml:space="preserve">با توجه به زمان سرويس بيش از </w:t>
      </w:r>
      <w:r w:rsidR="00C224CF">
        <w:rPr>
          <w:rFonts w:cs="B Nazanin"/>
          <w:b/>
          <w:bCs/>
          <w:lang w:bidi="fa-IR"/>
        </w:rPr>
        <w:t>350000</w:t>
      </w:r>
      <w:r w:rsidR="00C224CF">
        <w:rPr>
          <w:rFonts w:cs="B Nazanin" w:hint="cs"/>
          <w:b/>
          <w:bCs/>
          <w:rtl/>
          <w:lang w:bidi="fa-IR"/>
        </w:rPr>
        <w:t xml:space="preserve"> ساعت راكتورها و مبدلهاي فوق و احتمال تغييرات متالوژيكي بوجود آمده در زير ساختار ميكروسكوپي متريال پايه بعلل مختلف از جمله </w:t>
      </w:r>
      <w:r w:rsidR="00C224CF">
        <w:rPr>
          <w:rFonts w:cs="B Nazanin"/>
          <w:b/>
          <w:bCs/>
          <w:lang w:bidi="fa-IR"/>
        </w:rPr>
        <w:t>SHUT DOWN</w:t>
      </w:r>
      <w:r w:rsidR="00C224CF">
        <w:rPr>
          <w:rFonts w:cs="B Nazanin" w:hint="cs"/>
          <w:b/>
          <w:bCs/>
          <w:rtl/>
          <w:lang w:bidi="fa-IR"/>
        </w:rPr>
        <w:t xml:space="preserve"> و </w:t>
      </w:r>
      <w:r w:rsidR="00C224CF">
        <w:rPr>
          <w:rFonts w:cs="B Nazanin"/>
          <w:b/>
          <w:bCs/>
          <w:lang w:bidi="fa-IR"/>
        </w:rPr>
        <w:t>START UP</w:t>
      </w:r>
      <w:r w:rsidR="00C224CF">
        <w:rPr>
          <w:rFonts w:cs="B Nazanin" w:hint="cs"/>
          <w:b/>
          <w:bCs/>
          <w:rtl/>
          <w:lang w:bidi="fa-IR"/>
        </w:rPr>
        <w:t xml:space="preserve"> هاي متعدد و اضطراري ، صدمات ناشي از </w:t>
      </w:r>
      <w:r w:rsidR="00C224CF">
        <w:rPr>
          <w:rFonts w:cs="B Nazanin"/>
          <w:b/>
          <w:bCs/>
          <w:lang w:bidi="fa-IR"/>
        </w:rPr>
        <w:t>HTHA</w:t>
      </w:r>
      <w:r w:rsidR="00C224CF">
        <w:rPr>
          <w:rFonts w:cs="B Nazanin" w:hint="cs"/>
          <w:b/>
          <w:bCs/>
          <w:rtl/>
          <w:lang w:bidi="fa-IR"/>
        </w:rPr>
        <w:t xml:space="preserve"> و ترد و شكننده شدن آن به همراه تغييرات در </w:t>
      </w:r>
      <w:r w:rsidR="00C224CF">
        <w:rPr>
          <w:rFonts w:cs="B Nazanin"/>
          <w:b/>
          <w:bCs/>
          <w:lang w:bidi="fa-IR"/>
        </w:rPr>
        <w:t xml:space="preserve"> Toughness</w:t>
      </w:r>
      <w:r w:rsidR="00C224CF">
        <w:rPr>
          <w:rFonts w:cs="B Nazanin" w:hint="cs"/>
          <w:b/>
          <w:bCs/>
          <w:rtl/>
          <w:lang w:bidi="fa-IR"/>
        </w:rPr>
        <w:t xml:space="preserve">، لازم است كه يك شركت بازرسي فني معتبر و با تجربه با استفاده از دستگاهها و تكنيكهاي  پيشرفته بازرسي از راكتورها و مبدلهاي فوق را انجام داده و در صورت وجود عيب </w:t>
      </w:r>
      <w:r w:rsidR="00C224CF">
        <w:rPr>
          <w:rFonts w:cs="B Nazanin"/>
          <w:b/>
          <w:bCs/>
          <w:lang w:bidi="fa-IR"/>
        </w:rPr>
        <w:t>F.F.S</w:t>
      </w:r>
      <w:r w:rsidR="00C224CF">
        <w:rPr>
          <w:rFonts w:cs="B Nazanin" w:hint="cs"/>
          <w:b/>
          <w:bCs/>
          <w:rtl/>
          <w:lang w:bidi="fa-IR"/>
        </w:rPr>
        <w:t xml:space="preserve"> نمايد.</w:t>
      </w:r>
    </w:p>
    <w:p w:rsidR="00C224CF" w:rsidRDefault="00C224CF" w:rsidP="00C224CF">
      <w:pPr>
        <w:jc w:val="both"/>
        <w:rPr>
          <w:rFonts w:cs="B Nazanin"/>
          <w:b/>
          <w:bCs/>
          <w:u w:val="single"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 xml:space="preserve">انجام اين كار در محدوده تابستان سال 1400 خواهد بود و منوط به قطعي شدن انجام تعميرات اساسي واحد آيزوماكس مي باشد. </w:t>
      </w:r>
    </w:p>
    <w:p w:rsidR="006A345E" w:rsidRPr="00B07047" w:rsidRDefault="006A345E" w:rsidP="00C224CF">
      <w:pPr>
        <w:spacing w:line="276" w:lineRule="auto"/>
        <w:jc w:val="both"/>
        <w:rPr>
          <w:rFonts w:cs="B Mitra"/>
          <w:b/>
          <w:bCs/>
          <w:rtl/>
          <w:lang w:bidi="fa-IR"/>
        </w:rPr>
      </w:pPr>
    </w:p>
    <w:p w:rsidR="00441638" w:rsidRDefault="00AA011D" w:rsidP="00AA011D">
      <w:pPr>
        <w:numPr>
          <w:ilvl w:val="1"/>
          <w:numId w:val="14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 xml:space="preserve">ضمانت نامه </w:t>
      </w:r>
      <w:r w:rsidR="00317EBA">
        <w:rPr>
          <w:rFonts w:cs="B Titr" w:hint="cs"/>
          <w:b/>
          <w:bCs/>
          <w:color w:val="000000"/>
          <w:rtl/>
          <w:lang w:bidi="fa-IR"/>
        </w:rPr>
        <w:t xml:space="preserve">تقریبی </w:t>
      </w:r>
      <w:r>
        <w:rPr>
          <w:rFonts w:cs="B Titr" w:hint="cs"/>
          <w:b/>
          <w:bCs/>
          <w:color w:val="000000"/>
          <w:rtl/>
          <w:lang w:bidi="fa-IR"/>
        </w:rPr>
        <w:t>شرکت در مناقصه</w:t>
      </w:r>
      <w:r w:rsidR="00441638">
        <w:rPr>
          <w:rFonts w:cs="B Titr" w:hint="cs"/>
          <w:b/>
          <w:bCs/>
          <w:color w:val="000000"/>
          <w:rtl/>
          <w:lang w:bidi="fa-IR"/>
        </w:rPr>
        <w:t xml:space="preserve"> : 000/000/</w:t>
      </w:r>
      <w:r>
        <w:rPr>
          <w:rFonts w:cs="B Titr" w:hint="cs"/>
          <w:b/>
          <w:bCs/>
          <w:color w:val="000000"/>
          <w:rtl/>
          <w:lang w:bidi="fa-IR"/>
        </w:rPr>
        <w:t>640</w:t>
      </w:r>
      <w:r w:rsidR="00441638">
        <w:rPr>
          <w:rFonts w:cs="B Titr" w:hint="cs"/>
          <w:b/>
          <w:bCs/>
          <w:color w:val="000000"/>
          <w:rtl/>
          <w:lang w:bidi="fa-IR"/>
        </w:rPr>
        <w:t>ريال</w:t>
      </w:r>
    </w:p>
    <w:p w:rsidR="00441638" w:rsidRPr="00441638" w:rsidRDefault="00CB0034" w:rsidP="00C224CF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C224CF">
        <w:rPr>
          <w:rFonts w:cs="B Titr" w:hint="cs"/>
          <w:b/>
          <w:bCs/>
          <w:color w:val="000000"/>
          <w:rtl/>
          <w:lang w:bidi="fa-IR"/>
        </w:rPr>
        <w:t>یک</w:t>
      </w:r>
      <w:r w:rsidR="002A0DF8" w:rsidRPr="00313974">
        <w:rPr>
          <w:rFonts w:cs="B Titr" w:hint="cs"/>
          <w:b/>
          <w:bCs/>
          <w:color w:val="000000"/>
          <w:rtl/>
          <w:lang w:bidi="fa-IR"/>
        </w:rPr>
        <w:t xml:space="preserve"> ماه شمسی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FD62E1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317EBA">
        <w:rPr>
          <w:rFonts w:cs="B Traffic" w:hint="cs"/>
          <w:color w:val="000000"/>
          <w:rtl/>
        </w:rPr>
        <w:t xml:space="preserve">مبلغ دقیق ضمانت نامه </w:t>
      </w:r>
      <w:r w:rsidR="00FD62E1" w:rsidRPr="00FD62E1">
        <w:rPr>
          <w:rFonts w:cs="B Traffic" w:hint="cs"/>
          <w:color w:val="000000"/>
          <w:rtl/>
          <w:lang w:bidi="fa-IR"/>
        </w:rPr>
        <w:t xml:space="preserve">به مناقصه گران حائز شرايط 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در مرحله دوم و </w:t>
      </w:r>
      <w:r w:rsidR="00FD62E1">
        <w:rPr>
          <w:rFonts w:cs="B Traffic" w:hint="cs"/>
          <w:color w:val="000000"/>
          <w:rtl/>
          <w:lang w:bidi="fa-IR"/>
        </w:rPr>
        <w:t>از طريق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FD62E1">
        <w:rPr>
          <w:rFonts w:cs="B Traffic"/>
          <w:color w:val="000000"/>
          <w:rtl/>
          <w:lang w:bidi="fa-IR"/>
        </w:rPr>
        <w:softHyphen/>
      </w:r>
      <w:r w:rsidR="00FD62E1" w:rsidRPr="00FD62E1">
        <w:rPr>
          <w:rFonts w:cs="B Traffic" w:hint="cs"/>
          <w:color w:val="000000"/>
          <w:rtl/>
          <w:lang w:bidi="fa-IR"/>
        </w:rPr>
        <w:t xml:space="preserve"> نامه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شركت در مناقصه، اعلام خواهد شد.</w:t>
      </w: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725"/>
        <w:gridCol w:w="4961"/>
      </w:tblGrid>
      <w:tr w:rsidR="00642AFE" w:rsidTr="00C35B99">
        <w:tc>
          <w:tcPr>
            <w:tcW w:w="4725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961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C35B99">
        <w:tc>
          <w:tcPr>
            <w:tcW w:w="4725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961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F447E9">
      <w:pPr>
        <w:ind w:firstLine="126"/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DD5773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</w:t>
      </w:r>
      <w:r w:rsidR="00C224CF">
        <w:rPr>
          <w:rFonts w:cs="B Traffic" w:hint="cs"/>
          <w:b/>
          <w:bCs/>
          <w:color w:val="000000"/>
          <w:rtl/>
          <w:lang w:bidi="fa-IR"/>
        </w:rPr>
        <w:t>م</w:t>
      </w:r>
      <w:r>
        <w:rPr>
          <w:rFonts w:cs="B Traffic" w:hint="cs"/>
          <w:b/>
          <w:bCs/>
          <w:color w:val="000000"/>
          <w:rtl/>
          <w:lang w:bidi="fa-IR"/>
        </w:rPr>
        <w:t xml:space="preserve">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DD5773">
        <w:rPr>
          <w:rFonts w:cs="B Traffic" w:hint="cs"/>
          <w:b/>
          <w:bCs/>
          <w:u w:val="single"/>
          <w:rtl/>
          <w:lang w:bidi="fa-IR"/>
        </w:rPr>
        <w:t>05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DD5773">
        <w:rPr>
          <w:rFonts w:cs="B Traffic" w:hint="cs"/>
          <w:b/>
          <w:bCs/>
          <w:u w:val="single"/>
          <w:rtl/>
          <w:lang w:bidi="fa-IR"/>
        </w:rPr>
        <w:t>04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DD5773">
        <w:rPr>
          <w:rFonts w:cs="B Traffic" w:hint="cs"/>
          <w:b/>
          <w:bCs/>
          <w:u w:val="single"/>
          <w:rtl/>
          <w:lang w:bidi="fa-IR"/>
        </w:rPr>
        <w:t>1400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C35B99">
      <w:pPr>
        <w:pStyle w:val="ListParagraph"/>
        <w:numPr>
          <w:ilvl w:val="1"/>
          <w:numId w:val="13"/>
        </w:numPr>
        <w:spacing w:after="60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C35B99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2B7D3F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2 تكميل شده </w:t>
      </w:r>
    </w:p>
    <w:p w:rsidR="002130A2" w:rsidRDefault="0084536B" w:rsidP="00C73311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0" w:name="OLE_LINK2"/>
      <w:bookmarkStart w:id="1" w:name="OLE_LINK1"/>
      <w:r w:rsidR="00C73311" w:rsidRPr="00C73311">
        <w:rPr>
          <w:rFonts w:cs="B Traffic"/>
          <w:b/>
          <w:bCs/>
          <w:highlight w:val="lightGray"/>
        </w:rPr>
        <w:t>www.TZORC.ir</w:t>
      </w:r>
      <w:r w:rsidR="00C73311">
        <w:rPr>
          <w:rFonts w:cs="B Traffic" w:hint="cs"/>
          <w:b/>
          <w:bCs/>
          <w:rtl/>
          <w:lang w:bidi="fa-IR"/>
        </w:rPr>
        <w:t xml:space="preserve"> </w:t>
      </w:r>
      <w:bookmarkEnd w:id="0"/>
      <w:bookmarkEnd w:id="1"/>
      <w:r w:rsidRPr="0084536B">
        <w:rPr>
          <w:rFonts w:cs="B Traffic" w:hint="cs"/>
          <w:b/>
          <w:bCs/>
          <w:rtl/>
          <w:lang w:bidi="fa-IR"/>
        </w:rPr>
        <w:t xml:space="preserve"> 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(2)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824D4F">
        <w:rPr>
          <w:rFonts w:cs="B Traffic" w:hint="cs"/>
          <w:b/>
          <w:bCs/>
          <w:highlight w:val="lightGray"/>
          <w:rtl/>
          <w:lang w:bidi="fa-IR"/>
        </w:rPr>
        <w:t>تامین کنندگان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A243D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6D6E7E" w:rsidP="004C2516">
      <w:pPr>
        <w:ind w:left="-28"/>
        <w:jc w:val="lowKashida"/>
        <w:rPr>
          <w:rFonts w:cs="B Traffic"/>
          <w:shadow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50.55pt;margin-top:37.6pt;width:328.9pt;height:154.8pt;z-index:251658752;mso-position-horizontal-relative:margin" coordorigin="992,13961" coordsize="7933,2263">
            <v:shape id="_x0000_s1040" type="#_x0000_t202" style="position:absolute;left:992;top:13961;width:7933;height:2263" filled="f">
              <v:stroke dashstyle="1 1" endcap="round"/>
              <v:textbox style="mso-next-textbox:#_x0000_s1040">
                <w:txbxContent>
                  <w:p w:rsidR="008F35DB" w:rsidRPr="005422C8" w:rsidRDefault="008F35DB" w:rsidP="00052EBC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</w:t>
                    </w:r>
                    <w:r w:rsidR="00317EB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شرکت پالایش نفت تبریز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: تبريز . كيلومتر 5 جاده تبريز-آذرشهر . بلوار پالايشگاه . اداره امور حقوقي و قراردادها</w:t>
                    </w:r>
                    <w:r w:rsidR="00052EBC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. </w:t>
                    </w:r>
                    <w:r w:rsidR="00317EB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تلفن  : 85-34205570-041      </w:t>
                    </w:r>
                    <w:r w:rsidR="005422C8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            </w:t>
                    </w:r>
                    <w:r w:rsid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: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A36C41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كارشناس پرونده : آقاي 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گندمی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  تلفن : 21148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354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CF4483"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="00CF4483"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2B5F0D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روابط عمومي</w:t>
      </w:r>
      <w:r w:rsidR="00245BB7" w:rsidRPr="005422C8">
        <w:rPr>
          <w:rFonts w:cs="B Titr" w:hint="cs"/>
          <w:b/>
          <w:bCs/>
          <w:color w:val="000000"/>
          <w:spacing w:val="-2"/>
          <w:rtl/>
        </w:rPr>
        <w:t xml:space="preserve"> و امور بين الملل</w:t>
      </w:r>
    </w:p>
    <w:p w:rsidR="00C35B99" w:rsidRDefault="005422C8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/>
          <w:rtl/>
          <w:lang w:bidi="fa-IR"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38"/>
        <w:gridCol w:w="2311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  <w:lang w:bidi="fa-IR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 w:hint="cs"/>
                <w:b/>
                <w:bCs/>
                <w:color w:val="000000"/>
                <w:sz w:val="26"/>
                <w:rtl/>
                <w:lang w:bidi="fa-IR"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bookmarkStart w:id="2" w:name="_GoBack"/>
            <w:r w:rsidRPr="004335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4335E4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35E4">
              <w:rPr>
                <w:rFonts w:cs="B Nazanin"/>
                <w:b/>
                <w:bCs/>
                <w:i/>
                <w:iCs/>
                <w:color w:val="000000"/>
                <w:sz w:val="22"/>
                <w:szCs w:val="22"/>
              </w:rPr>
              <w:t>HSE-QR-132</w:t>
            </w:r>
            <w:bookmarkEnd w:id="2"/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5422C8" w:rsidRDefault="00C35B99" w:rsidP="00C224CF">
      <w:pPr>
        <w:rPr>
          <w:rFonts w:cs="B Titr"/>
          <w:b/>
          <w:bCs/>
          <w:color w:val="000000"/>
          <w:spacing w:val="-2"/>
          <w:rtl/>
        </w:rPr>
      </w:pPr>
    </w:p>
    <w:sectPr w:rsidR="00C35B99" w:rsidRPr="005422C8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7E" w:rsidRDefault="006D6E7E" w:rsidP="004335E4">
      <w:r>
        <w:separator/>
      </w:r>
    </w:p>
  </w:endnote>
  <w:endnote w:type="continuationSeparator" w:id="0">
    <w:p w:rsidR="006D6E7E" w:rsidRDefault="006D6E7E" w:rsidP="004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7E" w:rsidRDefault="006D6E7E" w:rsidP="004335E4">
      <w:r>
        <w:separator/>
      </w:r>
    </w:p>
  </w:footnote>
  <w:footnote w:type="continuationSeparator" w:id="0">
    <w:p w:rsidR="006D6E7E" w:rsidRDefault="006D6E7E" w:rsidP="0043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52EBC"/>
    <w:rsid w:val="00052F47"/>
    <w:rsid w:val="0005333B"/>
    <w:rsid w:val="00065DE6"/>
    <w:rsid w:val="00082FE9"/>
    <w:rsid w:val="00093412"/>
    <w:rsid w:val="000B0BE4"/>
    <w:rsid w:val="000B4ABE"/>
    <w:rsid w:val="000B58A6"/>
    <w:rsid w:val="000D7F2C"/>
    <w:rsid w:val="000E574D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445C6"/>
    <w:rsid w:val="00146B56"/>
    <w:rsid w:val="00152776"/>
    <w:rsid w:val="0015367B"/>
    <w:rsid w:val="00160439"/>
    <w:rsid w:val="001652C1"/>
    <w:rsid w:val="001678DF"/>
    <w:rsid w:val="00175371"/>
    <w:rsid w:val="00180F9E"/>
    <w:rsid w:val="001927B4"/>
    <w:rsid w:val="00192A4F"/>
    <w:rsid w:val="001A4268"/>
    <w:rsid w:val="001A4B5B"/>
    <w:rsid w:val="001B378B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3D2D"/>
    <w:rsid w:val="002771CE"/>
    <w:rsid w:val="002776A7"/>
    <w:rsid w:val="00280391"/>
    <w:rsid w:val="00292821"/>
    <w:rsid w:val="002A003A"/>
    <w:rsid w:val="002A0DF8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13974"/>
    <w:rsid w:val="00317EBA"/>
    <w:rsid w:val="00322839"/>
    <w:rsid w:val="003271E7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F140B"/>
    <w:rsid w:val="004014F3"/>
    <w:rsid w:val="00404BCF"/>
    <w:rsid w:val="00405367"/>
    <w:rsid w:val="00405741"/>
    <w:rsid w:val="004335E4"/>
    <w:rsid w:val="00441638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E7623"/>
    <w:rsid w:val="004F43E6"/>
    <w:rsid w:val="004F6ECF"/>
    <w:rsid w:val="00506492"/>
    <w:rsid w:val="0051339E"/>
    <w:rsid w:val="00536573"/>
    <w:rsid w:val="005422C8"/>
    <w:rsid w:val="0055020B"/>
    <w:rsid w:val="005509AC"/>
    <w:rsid w:val="005509D3"/>
    <w:rsid w:val="005516CE"/>
    <w:rsid w:val="005534A0"/>
    <w:rsid w:val="00565EDB"/>
    <w:rsid w:val="00581243"/>
    <w:rsid w:val="00593E76"/>
    <w:rsid w:val="005C0740"/>
    <w:rsid w:val="005D6C1E"/>
    <w:rsid w:val="005E0F7F"/>
    <w:rsid w:val="005E2BB7"/>
    <w:rsid w:val="005E32ED"/>
    <w:rsid w:val="005E6655"/>
    <w:rsid w:val="005F3975"/>
    <w:rsid w:val="005F5A85"/>
    <w:rsid w:val="006052BB"/>
    <w:rsid w:val="00624BCF"/>
    <w:rsid w:val="00634F71"/>
    <w:rsid w:val="0063714E"/>
    <w:rsid w:val="00642AFE"/>
    <w:rsid w:val="0064458C"/>
    <w:rsid w:val="00645BA2"/>
    <w:rsid w:val="006513B7"/>
    <w:rsid w:val="00652F56"/>
    <w:rsid w:val="00654155"/>
    <w:rsid w:val="006609D9"/>
    <w:rsid w:val="00673E52"/>
    <w:rsid w:val="00692E19"/>
    <w:rsid w:val="006A345E"/>
    <w:rsid w:val="006D4E69"/>
    <w:rsid w:val="006D6E7E"/>
    <w:rsid w:val="006E1689"/>
    <w:rsid w:val="006E2182"/>
    <w:rsid w:val="006E76D7"/>
    <w:rsid w:val="006F414E"/>
    <w:rsid w:val="006F57D2"/>
    <w:rsid w:val="00704368"/>
    <w:rsid w:val="007300EC"/>
    <w:rsid w:val="00742697"/>
    <w:rsid w:val="00742A75"/>
    <w:rsid w:val="00742B63"/>
    <w:rsid w:val="007534A3"/>
    <w:rsid w:val="007557D8"/>
    <w:rsid w:val="007559BD"/>
    <w:rsid w:val="007604E9"/>
    <w:rsid w:val="00761EE1"/>
    <w:rsid w:val="0078163A"/>
    <w:rsid w:val="007A4B82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4D4F"/>
    <w:rsid w:val="00825BAA"/>
    <w:rsid w:val="008260D6"/>
    <w:rsid w:val="00826E0C"/>
    <w:rsid w:val="00834E19"/>
    <w:rsid w:val="0084536B"/>
    <w:rsid w:val="00853348"/>
    <w:rsid w:val="00862A2D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BAC"/>
    <w:rsid w:val="009B68AB"/>
    <w:rsid w:val="009D51C5"/>
    <w:rsid w:val="009E3A36"/>
    <w:rsid w:val="009E3B12"/>
    <w:rsid w:val="009E7357"/>
    <w:rsid w:val="009F3501"/>
    <w:rsid w:val="009F4698"/>
    <w:rsid w:val="009F4EAD"/>
    <w:rsid w:val="009F6FC0"/>
    <w:rsid w:val="00A14FB0"/>
    <w:rsid w:val="00A2142A"/>
    <w:rsid w:val="00A222EE"/>
    <w:rsid w:val="00A243DC"/>
    <w:rsid w:val="00A25B2B"/>
    <w:rsid w:val="00A36C41"/>
    <w:rsid w:val="00A5764D"/>
    <w:rsid w:val="00A63BFC"/>
    <w:rsid w:val="00A76B14"/>
    <w:rsid w:val="00A84C3E"/>
    <w:rsid w:val="00A86A55"/>
    <w:rsid w:val="00A9439E"/>
    <w:rsid w:val="00AA011D"/>
    <w:rsid w:val="00AA42DE"/>
    <w:rsid w:val="00AB203C"/>
    <w:rsid w:val="00AC75F4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224CF"/>
    <w:rsid w:val="00C35B99"/>
    <w:rsid w:val="00C40654"/>
    <w:rsid w:val="00C42095"/>
    <w:rsid w:val="00C57621"/>
    <w:rsid w:val="00C61CF4"/>
    <w:rsid w:val="00C61EC5"/>
    <w:rsid w:val="00C73311"/>
    <w:rsid w:val="00C7353F"/>
    <w:rsid w:val="00C756FE"/>
    <w:rsid w:val="00C87F98"/>
    <w:rsid w:val="00CA02E6"/>
    <w:rsid w:val="00CA45C4"/>
    <w:rsid w:val="00CA5B28"/>
    <w:rsid w:val="00CA6619"/>
    <w:rsid w:val="00CB0034"/>
    <w:rsid w:val="00CC6566"/>
    <w:rsid w:val="00CE47D0"/>
    <w:rsid w:val="00CF4483"/>
    <w:rsid w:val="00CF5669"/>
    <w:rsid w:val="00CF7DDD"/>
    <w:rsid w:val="00D035A4"/>
    <w:rsid w:val="00D06900"/>
    <w:rsid w:val="00D107D1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D47B2"/>
    <w:rsid w:val="00DD538E"/>
    <w:rsid w:val="00DD5773"/>
    <w:rsid w:val="00DD7B75"/>
    <w:rsid w:val="00DF4486"/>
    <w:rsid w:val="00DF51A1"/>
    <w:rsid w:val="00E04EC4"/>
    <w:rsid w:val="00E22113"/>
    <w:rsid w:val="00E40CB0"/>
    <w:rsid w:val="00E47345"/>
    <w:rsid w:val="00E560E4"/>
    <w:rsid w:val="00E62BCF"/>
    <w:rsid w:val="00E71E53"/>
    <w:rsid w:val="00E73C1E"/>
    <w:rsid w:val="00E75ABE"/>
    <w:rsid w:val="00E76BFD"/>
    <w:rsid w:val="00E90F16"/>
    <w:rsid w:val="00E92148"/>
    <w:rsid w:val="00E92F9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E423E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;"/>
  <w15:docId w15:val="{DF599D3A-C69B-48F6-8CC7-141417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3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5E4"/>
    <w:rPr>
      <w:rFonts w:cs="Badr"/>
    </w:rPr>
  </w:style>
  <w:style w:type="paragraph" w:styleId="Footer">
    <w:name w:val="footer"/>
    <w:basedOn w:val="Normal"/>
    <w:link w:val="FooterChar"/>
    <w:unhideWhenUsed/>
    <w:rsid w:val="00433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5E4"/>
    <w:rPr>
      <w:rFonts w:cs="Bad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Gandomi, Farshid</cp:lastModifiedBy>
  <cp:revision>24</cp:revision>
  <cp:lastPrinted>2019-02-17T10:36:00Z</cp:lastPrinted>
  <dcterms:created xsi:type="dcterms:W3CDTF">2019-07-08T09:53:00Z</dcterms:created>
  <dcterms:modified xsi:type="dcterms:W3CDTF">2021-06-12T03:14:00Z</dcterms:modified>
</cp:coreProperties>
</file>